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772" w:rsidRPr="00164772" w:rsidP="001647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164772">
        <w:rPr>
          <w:rFonts w:ascii="Times New Roman" w:eastAsia="Times New Roman" w:hAnsi="Times New Roman" w:cs="Times New Roman"/>
          <w:sz w:val="24"/>
          <w:szCs w:val="24"/>
          <w:lang w:eastAsia="ru-RU"/>
        </w:rPr>
        <w:t>05-0384/2604/2025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164772" w:rsidRPr="00164772" w:rsidP="001647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УИД: </w:t>
      </w:r>
      <w:r w:rsidRPr="00164772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86MS0059-01-2025-001872-94</w:t>
      </w:r>
    </w:p>
    <w:p w:rsidR="00164772" w:rsidRPr="00164772" w:rsidP="001647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772" w:rsidRPr="00164772" w:rsidP="001647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64772" w:rsidRPr="00164772" w:rsidP="001647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164772" w:rsidRPr="00164772" w:rsidP="0016477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772" w:rsidRPr="00164772" w:rsidP="0016477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апреля 2025 года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город Сургут                                                                         </w:t>
      </w:r>
    </w:p>
    <w:p w:rsidR="00164772" w:rsidRPr="00164772" w:rsidP="001647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772" w:rsidRPr="00164772" w:rsidP="001647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Кужелина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507, </w:t>
      </w:r>
    </w:p>
    <w:p w:rsidR="00164772" w:rsidRPr="00164772" w:rsidP="001647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Д.С.,</w:t>
      </w:r>
    </w:p>
    <w:p w:rsidR="00164772" w:rsidRPr="00164772" w:rsidP="001647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ч.3 ст. 12.12 Кодекса Российской Федерации об административных правонарушениях, в отношении: </w:t>
      </w:r>
    </w:p>
    <w:p w:rsidR="00164772" w:rsidRPr="00164772" w:rsidP="0016477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Дилшода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Солиевича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64772" w:rsidRPr="00164772" w:rsidP="001647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64772" w:rsidRPr="00164772" w:rsidP="001647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772" w:rsidRPr="00164772" w:rsidP="0016477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10.03.2025 года в 19 час. 49 мин. на </w:t>
      </w:r>
      <w:r w:rsidRPr="0016477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автодороге по </w:t>
      </w:r>
      <w:r w:rsidRPr="0016477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пр</w:t>
      </w:r>
      <w:r w:rsidRPr="0016477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-ту Ленина в городе Сургуте ХМАО-Югры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водитель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Д.С., управляя транспортным средством, государственный регистрационный знак, при выключенном сигнале дополнительной секции светофора, осуществил проезд в направлении регулируемом этой секции, правонарушение совершено повторно, чем нарушил п.6.3 ПДД, </w:t>
      </w:r>
      <w:r w:rsidRPr="0016477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за что предусмотрена административная ответственность ч.3 ст.12.12 КоАП РФ.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 в судебном заседании, пояснил, что действительно не успел закончить маневр, вину признает, в содеянном раскаивается, просил строго не наказывать. 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следующим выводам.</w:t>
      </w:r>
    </w:p>
    <w:p w:rsidR="00164772" w:rsidRPr="00164772" w:rsidP="00164772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6.3 ПДД РФ, </w:t>
      </w:r>
      <w:r w:rsidRPr="0016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164772" w:rsidRPr="00164772" w:rsidP="00164772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 w:rsidR="00164772" w:rsidRPr="00164772" w:rsidP="00164772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164772" w:rsidRPr="00164772" w:rsidP="0016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Кроме признательных показаний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Д.С., в обосновании его виновности в совершении административного правонарушения представлены следующие письменные доказательства: 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674272 от 10.03.2025 года, согласно которому 10.03.2025 года в 19 час. 49 мин. на </w:t>
      </w:r>
      <w:r w:rsidRPr="0016477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автодороге возле д. 41 по </w:t>
      </w:r>
      <w:r w:rsidRPr="0016477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пр</w:t>
      </w:r>
      <w:r w:rsidRPr="0016477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-ту Ленина в городе Сургуте ХМАО-Югры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водитель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Д.С., управляя транспортным средством, государственный регистрационный знак при выключенном сигнале дополнительной секции светофора, осуществил проезд в направлении регулируемом этой секции, правонарушение совершено повторно;    </w:t>
      </w:r>
    </w:p>
    <w:p w:rsidR="00164772" w:rsidRPr="00164772" w:rsidP="0016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сведения о привлечении к административной ответственности;</w:t>
      </w:r>
    </w:p>
    <w:p w:rsidR="00164772" w:rsidRPr="00164772" w:rsidP="0016477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647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- карточка операции с ВУ;</w:t>
      </w:r>
    </w:p>
    <w:p w:rsidR="00164772" w:rsidRPr="00164772" w:rsidP="00164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сотрудника ИДПС ОБДПС ГИБДД УМВД России по г. Сургуту, в котором изложены обстоятельства административного правонарушения;</w:t>
      </w:r>
    </w:p>
    <w:p w:rsidR="00164772" w:rsidRPr="00164772" w:rsidP="00164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схема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пофазного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разъезда;</w:t>
      </w:r>
    </w:p>
    <w:p w:rsidR="00164772" w:rsidRPr="00164772" w:rsidP="0016477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от 19.04.2024 года, согласно которому 19.04.2025 года </w:t>
      </w:r>
      <w:r w:rsidRPr="00164772">
        <w:rPr>
          <w:rFonts w:ascii="Times New Roman" w:eastAsia="Calibri" w:hAnsi="Times New Roman" w:cs="Times New Roman"/>
          <w:sz w:val="26"/>
          <w:szCs w:val="26"/>
        </w:rPr>
        <w:t>Шарофидинов</w:t>
      </w:r>
      <w:r w:rsidRPr="00164772">
        <w:rPr>
          <w:rFonts w:ascii="Times New Roman" w:eastAsia="Calibri" w:hAnsi="Times New Roman" w:cs="Times New Roman"/>
          <w:sz w:val="26"/>
          <w:szCs w:val="26"/>
        </w:rPr>
        <w:t xml:space="preserve"> Д.С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., совершил административное правонарушение, предусмотренное частью 1 статьи 12.12 КоАП РФ, вступившего в законную силу 30.04.2024 года, штраф оплачен 23.04.2024 года</w:t>
      </w:r>
      <w:r w:rsidRPr="001647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;</w:t>
      </w:r>
    </w:p>
    <w:p w:rsidR="00164772" w:rsidRPr="00164772" w:rsidP="001647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- цифровой носитель с видеозаписью совершения правонарушения.</w:t>
      </w:r>
    </w:p>
    <w:p w:rsidR="00164772" w:rsidRPr="00164772" w:rsidP="00164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указанные доказательства оценены мировым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 состава инкриминируемого административного правонарушения.</w:t>
      </w:r>
    </w:p>
    <w:p w:rsidR="00164772" w:rsidRPr="00164772" w:rsidP="0016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Действия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  мировой судья квалифицирует по части 3 статьи 12.12 Кодекса Российской Федерации об административных правонарушениях, то есть повторное совершение административного правонарушения, предусмотренного частью 1 статьи 12.12 КоАП РФ (Проезд на запрещающий сигнал светофора).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физическому лицу в соответствии с частью 2 статьи 4.1 КоАП РФ </w:t>
      </w:r>
      <w:r w:rsidRPr="0016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предусмотренным статьей 4.2 КоАП РФ, мировой судья признает </w:t>
      </w:r>
      <w:r w:rsidRPr="0016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раскаяние лица, совершившего административное правонарушение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Обстоятельством, отягчающим административную ответственность, предусмотренных статьей 4.3 КоАП РФ,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относит повторное совершение однородного административного правонарушения.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 к совершенному правонарушению, мировой судья принимает во внимание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 совершения виновным лицом административного правонарушения, наличие обстоятельств, смягчающих и отягчающих административную ответственность,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164772" w:rsidRPr="00164772" w:rsidP="001647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772" w:rsidRPr="00164772" w:rsidP="001647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772" w:rsidRPr="00164772" w:rsidP="00164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Шарофидинова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Дилшода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Солиевича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ч.3 ст. 12.12 Кодекса Российской Федерации об административных правонарушениях, и назначить административное наказание в виде административного штрафа в размере 7500 (Семь тысяч пятьсот) рублей 00 копеек.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на расчетный счет 40102810245370000007 в РКЦ г. Ханты-Мансийска ИНН 8601010390 КПП 860101001 БИК 007162163 ОКТМО 71876000 КБК 188 116 0 112301000 1140,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УИН 18810486250320005541,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164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164772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164772" w:rsidRPr="00164772" w:rsidP="001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64772" w:rsidRPr="00164772" w:rsidP="001647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772" w:rsidRPr="00164772" w:rsidP="001647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С.С. </w:t>
      </w:r>
      <w:r w:rsidRPr="00164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Кужелина</w:t>
      </w:r>
    </w:p>
    <w:p w:rsidR="00164772" w:rsidRPr="00164772" w:rsidP="0016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72" w:rsidRPr="00164772" w:rsidP="0016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72" w:rsidRPr="00164772" w:rsidP="0016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FD"/>
    <w:sectPr w:rsidSect="00E0300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821D11">
          <w:pPr>
            <w:pStyle w:val="Header"/>
            <w:rPr>
              <w:color w:val="FFFFFF"/>
              <w:lang w:val="en-US"/>
            </w:rPr>
          </w:pPr>
          <w:r w:rsidRPr="00821D11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21D1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72"/>
    <w:rsid w:val="000944D5"/>
    <w:rsid w:val="00164772"/>
    <w:rsid w:val="00402F8D"/>
    <w:rsid w:val="007432DE"/>
    <w:rsid w:val="00821D11"/>
    <w:rsid w:val="00903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B6AF8-47C2-4C38-8F34-36DA924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64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64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64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164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